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487" w14:textId="474834FC" w:rsidR="00302A25" w:rsidRDefault="00302A25" w:rsidP="00302A2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574F3" wp14:editId="1D00CB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6490" cy="1489710"/>
            <wp:effectExtent l="0" t="0" r="0" b="0"/>
            <wp:wrapTight wrapText="bothSides">
              <wp:wrapPolygon edited="0">
                <wp:start x="1461" y="0"/>
                <wp:lineTo x="365" y="1934"/>
                <wp:lineTo x="0" y="9391"/>
                <wp:lineTo x="1096" y="13811"/>
                <wp:lineTo x="4383" y="18230"/>
                <wp:lineTo x="9132" y="20716"/>
                <wp:lineTo x="9497" y="21269"/>
                <wp:lineTo x="12054" y="21269"/>
                <wp:lineTo x="12419" y="20716"/>
                <wp:lineTo x="16803" y="18230"/>
                <wp:lineTo x="20090" y="13811"/>
                <wp:lineTo x="21186" y="9944"/>
                <wp:lineTo x="21186" y="1381"/>
                <wp:lineTo x="18629" y="0"/>
                <wp:lineTo x="14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4E9CA" w14:textId="69F57754" w:rsidR="00302A25" w:rsidRDefault="00302A25" w:rsidP="00302A25">
      <w:pPr>
        <w:pStyle w:val="NormalWeb"/>
      </w:pPr>
    </w:p>
    <w:p w14:paraId="35E57A7C" w14:textId="6E634E16" w:rsidR="00302A25" w:rsidRDefault="00302A25" w:rsidP="00302A25">
      <w:pPr>
        <w:pStyle w:val="NormalWeb"/>
      </w:pPr>
    </w:p>
    <w:p w14:paraId="059FE5E1" w14:textId="4BD314DF" w:rsidR="00302A25" w:rsidRPr="00E63E08" w:rsidRDefault="00302A25" w:rsidP="00302A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Quicksand" w:hAnsi="Quicksand"/>
          <w:color w:val="385623" w:themeColor="accent6" w:themeShade="80"/>
          <w:sz w:val="60"/>
          <w:szCs w:val="60"/>
        </w:rPr>
      </w:pPr>
      <w:r w:rsidRPr="00E63E08">
        <w:rPr>
          <w:rFonts w:ascii="Quicksand" w:hAnsi="Quicksand"/>
          <w:color w:val="385623" w:themeColor="accent6" w:themeShade="80"/>
          <w:sz w:val="60"/>
          <w:szCs w:val="60"/>
        </w:rPr>
        <w:t>Pathways</w:t>
      </w:r>
    </w:p>
    <w:p w14:paraId="7E2D7333" w14:textId="77777777" w:rsidR="00302A25" w:rsidRPr="00E63E08" w:rsidRDefault="00302A25" w:rsidP="00302A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Quicksand" w:hAnsi="Quicksand"/>
          <w:bCs/>
          <w:color w:val="385623" w:themeColor="accent6" w:themeShade="80"/>
        </w:rPr>
      </w:pPr>
    </w:p>
    <w:p w14:paraId="624292EC" w14:textId="26F41DF1" w:rsidR="00302A25" w:rsidRPr="00E63E08" w:rsidRDefault="00302A25" w:rsidP="00302A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Quicksand" w:hAnsi="Quicksand"/>
          <w:bCs/>
          <w:color w:val="385623" w:themeColor="accent6" w:themeShade="80"/>
        </w:rPr>
      </w:pPr>
      <w:r w:rsidRPr="00E63E08">
        <w:rPr>
          <w:rStyle w:val="normaltextrun"/>
          <w:rFonts w:ascii="Quicksand" w:hAnsi="Quicksand"/>
          <w:bCs/>
          <w:color w:val="385623" w:themeColor="accent6" w:themeShade="80"/>
        </w:rPr>
        <w:t xml:space="preserve">Explore the career pathways available with these online resources. </w:t>
      </w:r>
    </w:p>
    <w:p w14:paraId="2F0B4BB1" w14:textId="77777777" w:rsidR="00302A25" w:rsidRPr="00302A25" w:rsidRDefault="00302A25" w:rsidP="00302A25">
      <w:p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</w:p>
    <w:p w14:paraId="5F63849D" w14:textId="77777777" w:rsidR="00302A25" w:rsidRPr="00302A25" w:rsidRDefault="00B16551" w:rsidP="00302A2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  <w:hyperlink r:id="rId6" w:tgtFrame="_blank" w:history="1">
        <w:r w:rsidR="00302A25" w:rsidRPr="00302A25">
          <w:rPr>
            <w:rFonts w:ascii="Quicksand" w:eastAsia="Times New Roman" w:hAnsi="Quicksand" w:cs="Calibri"/>
            <w:color w:val="0563C1"/>
            <w:sz w:val="28"/>
            <w:szCs w:val="28"/>
            <w:u w:val="single"/>
            <w:shd w:val="clear" w:color="auto" w:fill="FFFFFF"/>
            <w:lang w:eastAsia="en-GB"/>
          </w:rPr>
          <w:t>Choose a subject you love and see where it might lead</w:t>
        </w:r>
      </w:hyperlink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shd w:val="clear" w:color="auto" w:fill="FFFFFF"/>
          <w:lang w:eastAsia="en-GB"/>
        </w:rPr>
        <w:t>  </w:t>
      </w:r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lang w:eastAsia="en-GB"/>
        </w:rPr>
        <w:t> </w:t>
      </w:r>
    </w:p>
    <w:p w14:paraId="07E36789" w14:textId="77777777" w:rsidR="00302A25" w:rsidRPr="00302A25" w:rsidRDefault="00B16551" w:rsidP="00302A2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  <w:hyperlink r:id="rId7" w:tgtFrame="_blank" w:history="1">
        <w:r w:rsidR="00302A25" w:rsidRPr="00302A25">
          <w:rPr>
            <w:rFonts w:ascii="Quicksand" w:eastAsia="Times New Roman" w:hAnsi="Quicksand" w:cs="Calibri"/>
            <w:color w:val="0563C1"/>
            <w:sz w:val="28"/>
            <w:szCs w:val="28"/>
            <w:u w:val="single"/>
            <w:shd w:val="clear" w:color="auto" w:fill="FFFFFF"/>
            <w:lang w:eastAsia="en-GB"/>
          </w:rPr>
          <w:t>Your choices at 14 </w:t>
        </w:r>
      </w:hyperlink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shd w:val="clear" w:color="auto" w:fill="FFFFFF"/>
          <w:lang w:eastAsia="en-GB"/>
        </w:rPr>
        <w:t> </w:t>
      </w:r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lang w:eastAsia="en-GB"/>
        </w:rPr>
        <w:t> </w:t>
      </w:r>
    </w:p>
    <w:p w14:paraId="3A07A6D8" w14:textId="77777777" w:rsidR="00302A25" w:rsidRPr="00302A25" w:rsidRDefault="00B16551" w:rsidP="00302A2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  <w:hyperlink r:id="rId8" w:tgtFrame="_blank" w:history="1">
        <w:r w:rsidR="00302A25" w:rsidRPr="00302A25">
          <w:rPr>
            <w:rFonts w:ascii="Quicksand" w:eastAsia="Times New Roman" w:hAnsi="Quicksand" w:cs="Calibri"/>
            <w:color w:val="0563C1"/>
            <w:sz w:val="28"/>
            <w:szCs w:val="28"/>
            <w:u w:val="single"/>
            <w:shd w:val="clear" w:color="auto" w:fill="FFFFFF"/>
            <w:lang w:eastAsia="en-GB"/>
          </w:rPr>
          <w:t>Your choices at 16</w:t>
        </w:r>
      </w:hyperlink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shd w:val="clear" w:color="auto" w:fill="FFFFFF"/>
          <w:lang w:eastAsia="en-GB"/>
        </w:rPr>
        <w:t>  </w:t>
      </w:r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lang w:eastAsia="en-GB"/>
        </w:rPr>
        <w:t> </w:t>
      </w:r>
    </w:p>
    <w:p w14:paraId="52988F86" w14:textId="77777777" w:rsidR="00302A25" w:rsidRPr="00302A25" w:rsidRDefault="00B16551" w:rsidP="00302A2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  <w:hyperlink r:id="rId9" w:tgtFrame="_blank" w:history="1">
        <w:r w:rsidR="00302A25" w:rsidRPr="00302A25">
          <w:rPr>
            <w:rFonts w:ascii="Quicksand" w:eastAsia="Times New Roman" w:hAnsi="Quicksand" w:cs="Calibri"/>
            <w:color w:val="0563C1"/>
            <w:sz w:val="28"/>
            <w:szCs w:val="28"/>
            <w:u w:val="single"/>
            <w:shd w:val="clear" w:color="auto" w:fill="FFFFFF"/>
            <w:lang w:eastAsia="en-GB"/>
          </w:rPr>
          <w:t>Your choices at 18</w:t>
        </w:r>
      </w:hyperlink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shd w:val="clear" w:color="auto" w:fill="FFFFFF"/>
          <w:lang w:eastAsia="en-GB"/>
        </w:rPr>
        <w:t> </w:t>
      </w:r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lang w:eastAsia="en-GB"/>
        </w:rPr>
        <w:t> </w:t>
      </w:r>
    </w:p>
    <w:p w14:paraId="41C6E677" w14:textId="77777777" w:rsidR="00302A25" w:rsidRPr="00302A25" w:rsidRDefault="00B16551" w:rsidP="00302A2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  <w:hyperlink r:id="rId10" w:tgtFrame="_blank" w:history="1">
        <w:r w:rsidR="00302A25" w:rsidRPr="00302A25">
          <w:rPr>
            <w:rFonts w:ascii="Quicksand" w:eastAsia="Times New Roman" w:hAnsi="Quicksand" w:cs="Calibri"/>
            <w:color w:val="0563C1"/>
            <w:sz w:val="28"/>
            <w:szCs w:val="28"/>
            <w:u w:val="single"/>
            <w:shd w:val="clear" w:color="auto" w:fill="FFFFFF"/>
            <w:lang w:eastAsia="en-GB"/>
          </w:rPr>
          <w:t>Jobs by job sector</w:t>
        </w:r>
      </w:hyperlink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shd w:val="clear" w:color="auto" w:fill="FFFFFF"/>
          <w:lang w:eastAsia="en-GB"/>
        </w:rPr>
        <w:t> </w:t>
      </w:r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lang w:eastAsia="en-GB"/>
        </w:rPr>
        <w:t> </w:t>
      </w:r>
    </w:p>
    <w:p w14:paraId="06843475" w14:textId="77777777" w:rsidR="00302A25" w:rsidRPr="00302A25" w:rsidRDefault="00B16551" w:rsidP="00302A2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  <w:hyperlink r:id="rId11" w:tgtFrame="_blank" w:history="1">
        <w:r w:rsidR="00302A25" w:rsidRPr="00302A25">
          <w:rPr>
            <w:rFonts w:ascii="Quicksand" w:eastAsia="Times New Roman" w:hAnsi="Quicksand" w:cs="Calibri"/>
            <w:color w:val="0563C1"/>
            <w:sz w:val="28"/>
            <w:szCs w:val="28"/>
            <w:u w:val="single"/>
            <w:shd w:val="clear" w:color="auto" w:fill="FFFFFF"/>
            <w:lang w:eastAsia="en-GB"/>
          </w:rPr>
          <w:t>What Are the Benefits of Higher Education?</w:t>
        </w:r>
      </w:hyperlink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shd w:val="clear" w:color="auto" w:fill="FFFFFF"/>
          <w:lang w:eastAsia="en-GB"/>
        </w:rPr>
        <w:t> </w:t>
      </w:r>
      <w:r w:rsidR="00302A25" w:rsidRPr="00302A25">
        <w:rPr>
          <w:rFonts w:ascii="Quicksand" w:eastAsia="Times New Roman" w:hAnsi="Quicksand" w:cs="Calibri"/>
          <w:color w:val="0D2A40"/>
          <w:sz w:val="28"/>
          <w:szCs w:val="28"/>
          <w:lang w:eastAsia="en-GB"/>
        </w:rPr>
        <w:t> </w:t>
      </w:r>
    </w:p>
    <w:p w14:paraId="18DD1C16" w14:textId="77777777" w:rsidR="00302A25" w:rsidRPr="00302A25" w:rsidRDefault="00B16551" w:rsidP="00302A2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Quicksand" w:eastAsia="Times New Roman" w:hAnsi="Quicksand" w:cs="Segoe UI"/>
          <w:sz w:val="18"/>
          <w:szCs w:val="18"/>
          <w:lang w:eastAsia="en-GB"/>
        </w:rPr>
      </w:pPr>
      <w:hyperlink r:id="rId12" w:tgtFrame="_blank" w:history="1">
        <w:r w:rsidR="00302A25" w:rsidRPr="00302A25">
          <w:rPr>
            <w:rFonts w:ascii="Quicksand" w:eastAsia="Times New Roman" w:hAnsi="Quicksand" w:cs="Calibri"/>
            <w:color w:val="0563C1"/>
            <w:sz w:val="28"/>
            <w:szCs w:val="28"/>
            <w:u w:val="single"/>
            <w:lang w:eastAsia="en-GB"/>
          </w:rPr>
          <w:t>T-Levels Information for parents</w:t>
        </w:r>
      </w:hyperlink>
      <w:r w:rsidR="00302A25" w:rsidRPr="00302A25">
        <w:rPr>
          <w:rFonts w:ascii="Quicksand" w:eastAsia="Times New Roman" w:hAnsi="Quicksand" w:cs="Calibri"/>
          <w:sz w:val="28"/>
          <w:szCs w:val="28"/>
          <w:lang w:eastAsia="en-GB"/>
        </w:rPr>
        <w:t> </w:t>
      </w:r>
    </w:p>
    <w:p w14:paraId="083F1A63" w14:textId="77777777" w:rsidR="0065469F" w:rsidRDefault="0065469F"/>
    <w:sectPr w:rsidR="0065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03AD"/>
    <w:multiLevelType w:val="hybridMultilevel"/>
    <w:tmpl w:val="1A66FE40"/>
    <w:lvl w:ilvl="0" w:tplc="6E148F6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25"/>
    <w:rsid w:val="00302A25"/>
    <w:rsid w:val="0065469F"/>
    <w:rsid w:val="00810387"/>
    <w:rsid w:val="0088074C"/>
    <w:rsid w:val="00925A92"/>
    <w:rsid w:val="00B16551"/>
    <w:rsid w:val="00E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724E"/>
  <w15:chartTrackingRefBased/>
  <w15:docId w15:val="{25BA68A8-1267-4A16-A821-51019A1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2A25"/>
  </w:style>
  <w:style w:type="paragraph" w:styleId="ListParagraph">
    <w:name w:val="List Paragraph"/>
    <w:basedOn w:val="Normal"/>
    <w:uiPriority w:val="34"/>
    <w:qFormat/>
    <w:rsid w:val="0030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pilot.org.uk/information/your-choices-at-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eerpilot.org.uk/information/your-choices-at-14" TargetMode="External"/><Relationship Id="rId12" Type="http://schemas.openxmlformats.org/officeDocument/2006/relationships/hyperlink" Target="https://tlevelinfo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pilot.org.uk/job-sectors/subjects" TargetMode="External"/><Relationship Id="rId11" Type="http://schemas.openxmlformats.org/officeDocument/2006/relationships/hyperlink" Target="https://youtu.be/_Tz6njl4dcw?si=0SyVNPF9crX2Ddy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careerpilot.org.uk/job-sectors/sec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erpilot.org.uk/information/your-choices-at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Croucher (Staff)</dc:creator>
  <cp:keywords/>
  <dc:description/>
  <cp:lastModifiedBy>Tracy Croucher (Staff)</cp:lastModifiedBy>
  <cp:revision>3</cp:revision>
  <dcterms:created xsi:type="dcterms:W3CDTF">2024-11-12T11:45:00Z</dcterms:created>
  <dcterms:modified xsi:type="dcterms:W3CDTF">2024-11-12T12:28:00Z</dcterms:modified>
</cp:coreProperties>
</file>